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8DF0" w14:textId="4240E80D" w:rsidR="009C5C3C" w:rsidRPr="009C5C3C" w:rsidRDefault="009C5C3C" w:rsidP="009C5C3C">
      <w:r>
        <w:rPr>
          <w:b/>
          <w:bCs/>
        </w:rPr>
        <w:t>Die Fraktion PULS | LINKE | GRÜNE steht zur Kulturförderung</w:t>
      </w:r>
    </w:p>
    <w:p w14:paraId="61087B94" w14:textId="66B1E197" w:rsidR="00100EEB" w:rsidRDefault="009C5C3C" w:rsidP="009C5C3C">
      <w:r>
        <w:t xml:space="preserve">Die Mitglieder der Fraktion PULS | LINKE | GRÜNE unterstützen die Kulturschaffenden in Neustrelitz und kritisieren gleichzeitig die gemeinsame Ablehnung von CDU und AFD des Förderantrags des Kunsthauses für die lange Kunst- und Einkaufsnacht. Damit ist ein Besuchermagnet der Stadt </w:t>
      </w:r>
      <w:r w:rsidR="00100EEB">
        <w:t xml:space="preserve">gefährdet. Nur durch das erhebliche Ehrenamtsengagement ist diese Veranstaltung seit über 10 Jahren möglich und erfolgreich – eine kommerzielle Vergabe wäre um ein Vielfaches teurer und </w:t>
      </w:r>
      <w:r w:rsidR="00D50C64">
        <w:t>die</w:t>
      </w:r>
      <w:r w:rsidR="00100EEB">
        <w:t xml:space="preserve"> lange Kunst- und Einkaufsnacht ohne Kunst wäre wohl sehr kurz und weniger attraktiv für Einheimische sowie Besucherinnen und Besucher.</w:t>
      </w:r>
    </w:p>
    <w:p w14:paraId="37BC78E9" w14:textId="10A8256C" w:rsidR="00100EEB" w:rsidRPr="009C5C3C" w:rsidRDefault="00100EEB" w:rsidP="00100EEB">
      <w:r>
        <w:t xml:space="preserve">Die Fraktion kritisiert deutlich die inhaltlichen Aussagen von CDU und AFD zum Antrag des Kunsthauses: </w:t>
      </w:r>
      <w:r w:rsidRPr="009C5C3C">
        <w:t>Der Antrag für die Veranstaltung wurde seit 16 Jahren gestellt und entspricht de</w:t>
      </w:r>
      <w:r w:rsidR="00D50C64">
        <w:t>r</w:t>
      </w:r>
      <w:r w:rsidRPr="009C5C3C">
        <w:t xml:space="preserve"> Förderrichtlinie</w:t>
      </w:r>
      <w:r w:rsidR="005D76E7">
        <w:t xml:space="preserve"> der Residenzstadt Neustr</w:t>
      </w:r>
      <w:r w:rsidR="00D66DDC">
        <w:t>eli</w:t>
      </w:r>
      <w:r w:rsidR="005D76E7">
        <w:t>tz</w:t>
      </w:r>
      <w:r w:rsidRPr="009C5C3C">
        <w:t xml:space="preserve">. Die Kosten decken Künstlerhonorare, Technik, Material, </w:t>
      </w:r>
      <w:r w:rsidR="005D76E7">
        <w:t>Öffentlichkeitsarbeit</w:t>
      </w:r>
      <w:r w:rsidRPr="009C5C3C">
        <w:t xml:space="preserve"> und Sozialabgaben. Die Organisation erfolgt ehrenamtlich. Zur Kostendeckung dienen die Fördermittel der Stadt, Spenden und Eigenmittel des Vereins.</w:t>
      </w:r>
    </w:p>
    <w:p w14:paraId="3C281C1E" w14:textId="4EA2524E" w:rsidR="009C5C3C" w:rsidRDefault="00100EEB" w:rsidP="009C5C3C">
      <w:r>
        <w:t>Die städtische Förderrichtlinie wurde mehrheitlich durch die Stadtvertretung beschlossen.</w:t>
      </w:r>
      <w:r w:rsidR="009947D1">
        <w:t xml:space="preserve"> </w:t>
      </w:r>
      <w:r w:rsidR="00D66DDC">
        <w:t>In ihrer Pressemitteilung proklamiert die CDU für sich Sorgfalt bei der Fördermittelvergabe: weshalb will</w:t>
      </w:r>
      <w:r>
        <w:t xml:space="preserve"> CDU Mitglied Milbredt </w:t>
      </w:r>
      <w:r w:rsidR="00D66DDC">
        <w:t xml:space="preserve">dann </w:t>
      </w:r>
      <w:r>
        <w:t>Feuerschalen anschaffen</w:t>
      </w:r>
      <w:r w:rsidR="00D66DDC">
        <w:t>, obwohl der Antrag der Förderrichtlinie widersprach? Als Begründung führte Milbredt die Durchführung von Volkstänzen an. Hier steht wohl der Verdacht im Raum, dass die CDU das Kunsthaus abstrafen will und damit als Kollateralschaden die lange Kunst- und Einkaufsnacht opfert</w:t>
      </w:r>
      <w:r>
        <w:t xml:space="preserve"> </w:t>
      </w:r>
      <w:r w:rsidR="009C5C3C">
        <w:t xml:space="preserve"> </w:t>
      </w:r>
    </w:p>
    <w:p w14:paraId="5EA0018F" w14:textId="5E7C56ED" w:rsidR="009C5C3C" w:rsidRPr="009C5C3C" w:rsidRDefault="009C5C3C" w:rsidP="009C5C3C">
      <w:r w:rsidRPr="009C5C3C">
        <w:t>Unsere Fraktion hat sich intensiv mit der Diskussion um die „Lange Kunst- und Einkaufsnacht“ beschäftigt. Wir haben Gespräche mit Stadt und Kunsthaus geführt, um die Situation besser zu verstehen und eine Lösung zu finden. Es ist uns wichtig, den Dialog zu fördern und Missverständnisse zu klären.</w:t>
      </w:r>
      <w:r w:rsidR="00100EEB">
        <w:t xml:space="preserve"> Eine pauschale Kritik der unsachgemäßen Steuermittelverwendung wie die CDU dies behauptet ist da nicht hilfreich, ebenso nicht der CDU Vorschlag zur pauschalen Kürzung auf 20% des Antrags, wie dem entsprechenden Ausschussprotokoll </w:t>
      </w:r>
      <w:r w:rsidR="009947D1">
        <w:t xml:space="preserve">vom Februar </w:t>
      </w:r>
      <w:r w:rsidR="00100EEB">
        <w:t>zu entnehmen ist. Wenn Kultur</w:t>
      </w:r>
      <w:r w:rsidR="00D66DDC">
        <w:t xml:space="preserve"> mit den Stimmen von AFD und CDU</w:t>
      </w:r>
      <w:r w:rsidR="00100EEB">
        <w:t xml:space="preserve"> pauschal auf nur noch 20% gekürzt werden soll, ist keine Kulturveranstaltung mehr möglich.</w:t>
      </w:r>
      <w:r w:rsidR="00D66DDC">
        <w:t xml:space="preserve"> Kultur ist in Neustrelitz ein wesentlicher Wirtschaftsfaktor und Garant für die Attraktivität der Stadt auch über die Landesgrenzen hinaus.</w:t>
      </w:r>
    </w:p>
    <w:p w14:paraId="5A387ED3" w14:textId="0048175E" w:rsidR="009C5C3C" w:rsidRPr="009C5C3C" w:rsidRDefault="009C5C3C" w:rsidP="009C5C3C">
      <w:r w:rsidRPr="009C5C3C">
        <w:t xml:space="preserve">Wir sind offen für Gespräche mit allen Beteiligten, um gemeinsam eine gute Lösung zu finden. Kultur lebt vom Miteinander und Austausch – wir möchten </w:t>
      </w:r>
      <w:r w:rsidR="00A47117">
        <w:t xml:space="preserve">als Fraktion </w:t>
      </w:r>
      <w:r w:rsidRPr="009C5C3C">
        <w:t>dazu beitragen, Missverständnisse auszuräumen und die Vielfalt unserer Stadt zu stärken.</w:t>
      </w:r>
    </w:p>
    <w:p w14:paraId="2A04E4A3" w14:textId="77777777" w:rsidR="00695668" w:rsidRDefault="00695668"/>
    <w:sectPr w:rsidR="0069566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3C"/>
    <w:rsid w:val="00100EEB"/>
    <w:rsid w:val="005109D6"/>
    <w:rsid w:val="005D76E7"/>
    <w:rsid w:val="00695668"/>
    <w:rsid w:val="009947D1"/>
    <w:rsid w:val="009C5C3C"/>
    <w:rsid w:val="00A47117"/>
    <w:rsid w:val="00B51BD1"/>
    <w:rsid w:val="00CD343A"/>
    <w:rsid w:val="00D50C64"/>
    <w:rsid w:val="00D66D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AFA1"/>
  <w15:chartTrackingRefBased/>
  <w15:docId w15:val="{66741F1A-39EF-4430-BB0E-ECC1FB1A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C5C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C5C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C5C3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C5C3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C5C3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C5C3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C5C3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C5C3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C5C3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5C3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C5C3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C5C3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C5C3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C5C3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C5C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C5C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C5C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C5C3C"/>
    <w:rPr>
      <w:rFonts w:eastAsiaTheme="majorEastAsia" w:cstheme="majorBidi"/>
      <w:color w:val="272727" w:themeColor="text1" w:themeTint="D8"/>
    </w:rPr>
  </w:style>
  <w:style w:type="paragraph" w:styleId="Titel">
    <w:name w:val="Title"/>
    <w:basedOn w:val="Standard"/>
    <w:next w:val="Standard"/>
    <w:link w:val="TitelZchn"/>
    <w:uiPriority w:val="10"/>
    <w:qFormat/>
    <w:rsid w:val="009C5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C5C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C5C3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C5C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C5C3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C5C3C"/>
    <w:rPr>
      <w:i/>
      <w:iCs/>
      <w:color w:val="404040" w:themeColor="text1" w:themeTint="BF"/>
    </w:rPr>
  </w:style>
  <w:style w:type="paragraph" w:styleId="Listenabsatz">
    <w:name w:val="List Paragraph"/>
    <w:basedOn w:val="Standard"/>
    <w:uiPriority w:val="34"/>
    <w:qFormat/>
    <w:rsid w:val="009C5C3C"/>
    <w:pPr>
      <w:ind w:left="720"/>
      <w:contextualSpacing/>
    </w:pPr>
  </w:style>
  <w:style w:type="character" w:styleId="IntensiveHervorhebung">
    <w:name w:val="Intense Emphasis"/>
    <w:basedOn w:val="Absatz-Standardschriftart"/>
    <w:uiPriority w:val="21"/>
    <w:qFormat/>
    <w:rsid w:val="009C5C3C"/>
    <w:rPr>
      <w:i/>
      <w:iCs/>
      <w:color w:val="0F4761" w:themeColor="accent1" w:themeShade="BF"/>
    </w:rPr>
  </w:style>
  <w:style w:type="paragraph" w:styleId="IntensivesZitat">
    <w:name w:val="Intense Quote"/>
    <w:basedOn w:val="Standard"/>
    <w:next w:val="Standard"/>
    <w:link w:val="IntensivesZitatZchn"/>
    <w:uiPriority w:val="30"/>
    <w:qFormat/>
    <w:rsid w:val="009C5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C5C3C"/>
    <w:rPr>
      <w:i/>
      <w:iCs/>
      <w:color w:val="0F4761" w:themeColor="accent1" w:themeShade="BF"/>
    </w:rPr>
  </w:style>
  <w:style w:type="character" w:styleId="IntensiverVerweis">
    <w:name w:val="Intense Reference"/>
    <w:basedOn w:val="Absatz-Standardschriftart"/>
    <w:uiPriority w:val="32"/>
    <w:qFormat/>
    <w:rsid w:val="009C5C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986510">
      <w:bodyDiv w:val="1"/>
      <w:marLeft w:val="0"/>
      <w:marRight w:val="0"/>
      <w:marTop w:val="0"/>
      <w:marBottom w:val="0"/>
      <w:divBdr>
        <w:top w:val="none" w:sz="0" w:space="0" w:color="auto"/>
        <w:left w:val="none" w:sz="0" w:space="0" w:color="auto"/>
        <w:bottom w:val="none" w:sz="0" w:space="0" w:color="auto"/>
        <w:right w:val="none" w:sz="0" w:space="0" w:color="auto"/>
      </w:divBdr>
    </w:div>
    <w:div w:id="191145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2361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Fiß</dc:creator>
  <cp:keywords/>
  <dc:description/>
  <cp:lastModifiedBy>Thomas Fiß</cp:lastModifiedBy>
  <cp:revision>4</cp:revision>
  <dcterms:created xsi:type="dcterms:W3CDTF">2025-05-05T18:36:00Z</dcterms:created>
  <dcterms:modified xsi:type="dcterms:W3CDTF">2025-05-05T20:01:00Z</dcterms:modified>
</cp:coreProperties>
</file>